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1125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2602/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08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Шаиповой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Шаиповой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Миланы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Владимировны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 1 ст. 12.26 КоАП РФ,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Л: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21.06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в районе д.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sz w:val="27"/>
          <w:szCs w:val="27"/>
        </w:rPr>
        <w:t>пр. Мира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Сургута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транспортным средством </w:t>
      </w:r>
      <w:r>
        <w:rPr>
          <w:rStyle w:val="cat-UserDefinedgrp-35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выполнил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законное требование уполномоченного должностного лица о прохождении медицинского освидетельствования на состояние опьянения, при отсутствии признаков уголовно наказуемого деяния, в нарушение п.2.3.2 Правил дорожного движения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судебном 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правонарушением согласилась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суд пришел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24.1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Шаиповой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ч.1 ст. 12.26 КоАП РФ, представлены следующие документы: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21.06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21.06.2026 в 22 час. 30 мин. в районе д. 25 по пр. Мира г. Сургута,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транспортным средством </w:t>
      </w:r>
      <w:r>
        <w:rPr>
          <w:rStyle w:val="cat-UserDefinedgrp-36rplc-3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не выполнила законное требование уполномоченного должностного лица о прохождении медицинского освидетельствования на состояние опьянения, при отсутствии признаков уголовно наказуемого деяния, в нарушение п.2.3.2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7"/>
          <w:szCs w:val="27"/>
        </w:rPr>
        <w:t>21.06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Шаипова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был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отстранен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управления транспортным средством, поскольку управлял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т/с с признаками опьянения;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86 НП № </w:t>
      </w:r>
      <w:r>
        <w:rPr>
          <w:rFonts w:ascii="Times New Roman" w:eastAsia="Times New Roman" w:hAnsi="Times New Roman" w:cs="Times New Roman"/>
          <w:sz w:val="27"/>
          <w:szCs w:val="27"/>
        </w:rPr>
        <w:t>048819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7"/>
          <w:szCs w:val="27"/>
        </w:rPr>
        <w:t>21.06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отказал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прохождения медицинского освидетельствования на состояние опьянения;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7"/>
          <w:szCs w:val="27"/>
        </w:rPr>
        <w:t>21.06</w:t>
      </w:r>
      <w:r>
        <w:rPr>
          <w:rFonts w:ascii="Times New Roman" w:eastAsia="Times New Roman" w:hAnsi="Times New Roman" w:cs="Times New Roman"/>
          <w:sz w:val="27"/>
          <w:szCs w:val="27"/>
        </w:rPr>
        <w:t>.2026;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ДПС ГАИ УМВД России по г. Сургуту,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карточка операций с в/у;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свидетельства о перемени имени;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паспорта;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определения об установлении личности;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7"/>
          <w:szCs w:val="27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данные о продлении срока действия водительского удостоверения;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видеозапись и </w:t>
      </w:r>
      <w:r>
        <w:rPr>
          <w:rFonts w:ascii="Times New Roman" w:eastAsia="Times New Roman" w:hAnsi="Times New Roman" w:cs="Times New Roman"/>
          <w:sz w:val="27"/>
          <w:szCs w:val="27"/>
        </w:rPr>
        <w:t>другие материалы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Шаиповой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12.26 КоАП РФ.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Шаиповой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1 ст. 12.26 КоАП РФ – невыполнение водителем транспортного средства законного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требования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уполномоченного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должностного лица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медицинского освидетельствования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 состояние опьянения, если такие действия (бездействия) не содержат уголовно наказуемого деяния.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согласно ст. 4.2 КоАП РФ, судом не установлено.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согласно ст. 4.3 КоАП РФ, судом не установлено.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личности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Шаипову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Милану Владимировну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ч. 1 ст. 12.26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000 (</w:t>
      </w:r>
      <w:r>
        <w:rPr>
          <w:rFonts w:ascii="Times New Roman" w:eastAsia="Times New Roman" w:hAnsi="Times New Roman" w:cs="Times New Roman"/>
          <w:sz w:val="27"/>
          <w:szCs w:val="27"/>
        </w:rPr>
        <w:t>сорока пяти тысяч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шес</w:t>
      </w:r>
      <w:r>
        <w:rPr>
          <w:rFonts w:ascii="Times New Roman" w:eastAsia="Times New Roman" w:hAnsi="Times New Roman" w:cs="Times New Roman"/>
          <w:sz w:val="27"/>
          <w:szCs w:val="27"/>
        </w:rPr>
        <w:t>ть) месяцев.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в течение трёх рабочих дней со дня вступления в законную силу постановления о назначении административного наказания, необходимо сдать водительское удостоверение и все другие имеющиеся удостоверения, предоставляющие право управления транспортными средствами, в ГАИ УМВД России по г. Сургуту, </w:t>
      </w:r>
      <w:r>
        <w:rPr>
          <w:rFonts w:ascii="Times New Roman" w:eastAsia="Times New Roman" w:hAnsi="Times New Roman" w:cs="Times New Roman"/>
          <w:sz w:val="27"/>
          <w:szCs w:val="27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уклонения от сдачи документов,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 в течение 10 дней с момента получения копии постановления.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08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1125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</w:t>
      </w:r>
      <w:r>
        <w:rPr>
          <w:rFonts w:ascii="Times New Roman" w:eastAsia="Times New Roman" w:hAnsi="Times New Roman" w:cs="Times New Roman"/>
          <w:sz w:val="20"/>
          <w:szCs w:val="20"/>
        </w:rPr>
        <w:t>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03100643000000018700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 УФК по ХМАО-Югре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007162163; ОКТМО г. Сургута 718 76 000;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603200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136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9">
    <w:name w:val="cat-UserDefined grp-35 rplc-19"/>
    <w:basedOn w:val="DefaultParagraphFont"/>
  </w:style>
  <w:style w:type="character" w:customStyle="1" w:styleId="cat-UserDefinedgrp-36rplc-31">
    <w:name w:val="cat-UserDefined grp-36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